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A2" w:rsidRDefault="004E345B">
      <w:pPr>
        <w:pBdr>
          <w:top w:val="nil"/>
          <w:left w:val="nil"/>
          <w:bottom w:val="nil"/>
          <w:right w:val="nil"/>
          <w:between w:val="nil"/>
        </w:pBdr>
        <w:spacing w:after="0" w:line="240" w:lineRule="auto"/>
        <w:ind w:right="1080"/>
        <w:jc w:val="right"/>
        <w:rPr>
          <w:rFonts w:ascii="Times New Roman" w:eastAsia="Times New Roman" w:hAnsi="Times New Roman" w:cs="Times New Roman"/>
          <w:color w:val="000000"/>
          <w:sz w:val="24"/>
          <w:szCs w:val="24"/>
        </w:rPr>
      </w:pPr>
      <w:r>
        <w:rPr>
          <w:rFonts w:ascii="Comic Sans MS" w:eastAsia="Comic Sans MS" w:hAnsi="Comic Sans MS" w:cs="Comic Sans MS"/>
          <w:color w:val="000000"/>
          <w:sz w:val="52"/>
          <w:szCs w:val="52"/>
        </w:rPr>
        <w:t>Hawthorn Primary School </w:t>
      </w:r>
    </w:p>
    <w:p w:rsidR="005F03A2" w:rsidRDefault="004E345B">
      <w:pPr>
        <w:pBdr>
          <w:top w:val="nil"/>
          <w:left w:val="nil"/>
          <w:bottom w:val="nil"/>
          <w:right w:val="nil"/>
          <w:between w:val="nil"/>
        </w:pBdr>
        <w:spacing w:after="0" w:line="240" w:lineRule="auto"/>
        <w:ind w:left="156"/>
        <w:jc w:val="center"/>
        <w:rPr>
          <w:rFonts w:ascii="Times New Roman" w:eastAsia="Times New Roman" w:hAnsi="Times New Roman" w:cs="Times New Roman"/>
          <w:color w:val="000000"/>
          <w:sz w:val="24"/>
          <w:szCs w:val="24"/>
        </w:rPr>
      </w:pPr>
      <w:r>
        <w:rPr>
          <w:rFonts w:ascii="Comic Sans MS" w:eastAsia="Comic Sans MS" w:hAnsi="Comic Sans MS" w:cs="Comic Sans MS"/>
          <w:color w:val="000000"/>
          <w:sz w:val="52"/>
          <w:szCs w:val="52"/>
        </w:rPr>
        <w:t> </w:t>
      </w:r>
    </w:p>
    <w:p w:rsidR="005F03A2" w:rsidRPr="004E345B" w:rsidRDefault="004E345B" w:rsidP="004E345B">
      <w:pPr>
        <w:pBdr>
          <w:top w:val="nil"/>
          <w:left w:val="nil"/>
          <w:bottom w:val="nil"/>
          <w:right w:val="nil"/>
          <w:between w:val="nil"/>
        </w:pBdr>
        <w:spacing w:after="2993" w:line="240" w:lineRule="auto"/>
        <w:jc w:val="center"/>
        <w:rPr>
          <w:rFonts w:ascii="Comic Sans MS" w:eastAsia="Comic Sans MS" w:hAnsi="Comic Sans MS" w:cs="Comic Sans MS"/>
          <w:color w:val="000000"/>
          <w:sz w:val="52"/>
          <w:szCs w:val="52"/>
        </w:rPr>
      </w:pPr>
      <w:r>
        <w:rPr>
          <w:rFonts w:ascii="Comic Sans MS" w:eastAsia="Comic Sans MS" w:hAnsi="Comic Sans MS" w:cs="Comic Sans MS"/>
          <w:noProof/>
          <w:color w:val="000000"/>
          <w:sz w:val="52"/>
          <w:szCs w:val="52"/>
        </w:rPr>
        <w:drawing>
          <wp:inline distT="0" distB="0" distL="0" distR="0" wp14:anchorId="6AB0D61E">
            <wp:extent cx="2991133"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7168" cy="2863265"/>
                    </a:xfrm>
                    <a:prstGeom prst="rect">
                      <a:avLst/>
                    </a:prstGeom>
                    <a:noFill/>
                  </pic:spPr>
                </pic:pic>
              </a:graphicData>
            </a:graphic>
          </wp:inline>
        </w:drawing>
      </w:r>
      <w:r>
        <w:rPr>
          <w:rFonts w:ascii="Comic Sans MS" w:eastAsia="Comic Sans MS" w:hAnsi="Comic Sans MS" w:cs="Comic Sans MS"/>
          <w:color w:val="000000"/>
          <w:sz w:val="52"/>
          <w:szCs w:val="52"/>
        </w:rPr>
        <w:t xml:space="preserve">                   </w:t>
      </w:r>
      <w:r w:rsidRPr="004E345B">
        <w:rPr>
          <w:rFonts w:ascii="Comic Sans MS" w:eastAsia="Comic Sans MS" w:hAnsi="Comic Sans MS" w:cs="Comic Sans MS"/>
          <w:color w:val="000000"/>
          <w:sz w:val="96"/>
          <w:szCs w:val="96"/>
        </w:rPr>
        <w:t>School Uniform Policy</w:t>
      </w:r>
      <w:r>
        <w:rPr>
          <w:rFonts w:ascii="Comic Sans MS" w:eastAsia="Comic Sans MS" w:hAnsi="Comic Sans MS" w:cs="Comic Sans MS"/>
          <w:color w:val="000000"/>
          <w:sz w:val="52"/>
          <w:szCs w:val="52"/>
        </w:rPr>
        <w:t> </w:t>
      </w:r>
    </w:p>
    <w:p w:rsidR="005F03A2" w:rsidRDefault="004E345B">
      <w:pPr>
        <w:pBdr>
          <w:top w:val="nil"/>
          <w:left w:val="nil"/>
          <w:bottom w:val="nil"/>
          <w:right w:val="nil"/>
          <w:between w:val="nil"/>
        </w:pBdr>
        <w:spacing w:after="0" w:line="240" w:lineRule="auto"/>
        <w:ind w:left="156"/>
        <w:jc w:val="center"/>
        <w:rPr>
          <w:rFonts w:ascii="Times New Roman" w:eastAsia="Times New Roman" w:hAnsi="Times New Roman" w:cs="Times New Roman"/>
          <w:color w:val="000000"/>
          <w:sz w:val="24"/>
          <w:szCs w:val="24"/>
        </w:rPr>
      </w:pPr>
      <w:r>
        <w:rPr>
          <w:rFonts w:ascii="Comic Sans MS" w:eastAsia="Comic Sans MS" w:hAnsi="Comic Sans MS" w:cs="Comic Sans MS"/>
          <w:color w:val="000000"/>
          <w:sz w:val="52"/>
          <w:szCs w:val="52"/>
        </w:rPr>
        <w:t> </w:t>
      </w:r>
    </w:p>
    <w:p w:rsidR="005F03A2" w:rsidRDefault="004E345B">
      <w:pPr>
        <w:pBdr>
          <w:top w:val="nil"/>
          <w:left w:val="nil"/>
          <w:bottom w:val="nil"/>
          <w:right w:val="nil"/>
          <w:between w:val="nil"/>
        </w:pBdr>
        <w:spacing w:after="134" w:line="240" w:lineRule="auto"/>
        <w:ind w:right="2305"/>
        <w:rPr>
          <w:rFonts w:ascii="Times New Roman" w:eastAsia="Times New Roman" w:hAnsi="Times New Roman" w:cs="Times New Roman"/>
          <w:color w:val="000000"/>
          <w:sz w:val="24"/>
          <w:szCs w:val="24"/>
        </w:rPr>
      </w:pPr>
      <w:r>
        <w:rPr>
          <w:rFonts w:ascii="Comic Sans MS" w:eastAsia="Comic Sans MS" w:hAnsi="Comic Sans MS" w:cs="Comic Sans MS"/>
          <w:color w:val="000000"/>
          <w:sz w:val="40"/>
          <w:szCs w:val="40"/>
        </w:rPr>
        <w:t xml:space="preserve">Dated: </w:t>
      </w:r>
      <w:r>
        <w:rPr>
          <w:rFonts w:ascii="Comic Sans MS" w:eastAsia="Comic Sans MS" w:hAnsi="Comic Sans MS" w:cs="Comic Sans MS"/>
          <w:sz w:val="40"/>
          <w:szCs w:val="40"/>
        </w:rPr>
        <w:t>July</w:t>
      </w:r>
      <w:r>
        <w:rPr>
          <w:rFonts w:ascii="Comic Sans MS" w:eastAsia="Comic Sans MS" w:hAnsi="Comic Sans MS" w:cs="Comic Sans MS"/>
          <w:color w:val="000000"/>
          <w:sz w:val="40"/>
          <w:szCs w:val="40"/>
        </w:rPr>
        <w:t xml:space="preserve"> 202</w:t>
      </w:r>
      <w:r>
        <w:rPr>
          <w:rFonts w:ascii="Comic Sans MS" w:eastAsia="Comic Sans MS" w:hAnsi="Comic Sans MS" w:cs="Comic Sans MS"/>
          <w:sz w:val="40"/>
          <w:szCs w:val="40"/>
        </w:rPr>
        <w:t>5</w:t>
      </w:r>
    </w:p>
    <w:p w:rsidR="004E345B" w:rsidRDefault="004E345B" w:rsidP="004E345B">
      <w:pPr>
        <w:pBdr>
          <w:top w:val="nil"/>
          <w:left w:val="nil"/>
          <w:bottom w:val="nil"/>
          <w:right w:val="nil"/>
          <w:between w:val="nil"/>
        </w:pBdr>
        <w:spacing w:after="134" w:line="240" w:lineRule="auto"/>
        <w:ind w:right="2305"/>
        <w:rPr>
          <w:rFonts w:ascii="Times New Roman" w:eastAsia="Times New Roman" w:hAnsi="Times New Roman" w:cs="Times New Roman"/>
          <w:color w:val="000000"/>
          <w:sz w:val="24"/>
          <w:szCs w:val="24"/>
        </w:rPr>
      </w:pPr>
      <w:bookmarkStart w:id="0" w:name="_heading=h.xr7ejuj91m8a" w:colFirst="0" w:colLast="0"/>
      <w:bookmarkEnd w:id="0"/>
      <w:r>
        <w:rPr>
          <w:rFonts w:ascii="Comic Sans MS" w:eastAsia="Comic Sans MS" w:hAnsi="Comic Sans MS" w:cs="Comic Sans MS"/>
          <w:color w:val="000000"/>
          <w:sz w:val="40"/>
          <w:szCs w:val="40"/>
        </w:rPr>
        <w:t xml:space="preserve"> Review: </w:t>
      </w:r>
      <w:r>
        <w:rPr>
          <w:rFonts w:ascii="Comic Sans MS" w:eastAsia="Comic Sans MS" w:hAnsi="Comic Sans MS" w:cs="Comic Sans MS"/>
          <w:sz w:val="40"/>
          <w:szCs w:val="40"/>
        </w:rPr>
        <w:t>July</w:t>
      </w:r>
      <w:r>
        <w:rPr>
          <w:rFonts w:ascii="Comic Sans MS" w:eastAsia="Comic Sans MS" w:hAnsi="Comic Sans MS" w:cs="Comic Sans MS"/>
          <w:color w:val="000000"/>
          <w:sz w:val="40"/>
          <w:szCs w:val="40"/>
        </w:rPr>
        <w:t xml:space="preserve"> 202</w:t>
      </w:r>
      <w:r>
        <w:rPr>
          <w:rFonts w:ascii="Comic Sans MS" w:eastAsia="Comic Sans MS" w:hAnsi="Comic Sans MS" w:cs="Comic Sans MS"/>
          <w:sz w:val="40"/>
          <w:szCs w:val="40"/>
        </w:rPr>
        <w:t>6</w:t>
      </w:r>
    </w:p>
    <w:p w:rsidR="005F03A2" w:rsidRPr="004E345B" w:rsidRDefault="004E345B" w:rsidP="004E345B">
      <w:pPr>
        <w:pBdr>
          <w:top w:val="nil"/>
          <w:left w:val="nil"/>
          <w:bottom w:val="nil"/>
          <w:right w:val="nil"/>
          <w:between w:val="nil"/>
        </w:pBdr>
        <w:spacing w:after="134" w:line="240" w:lineRule="auto"/>
        <w:ind w:right="2305"/>
        <w:rPr>
          <w:rFonts w:ascii="Times New Roman" w:eastAsia="Times New Roman" w:hAnsi="Times New Roman" w:cs="Times New Roman"/>
          <w:color w:val="000000"/>
          <w:sz w:val="24"/>
          <w:szCs w:val="24"/>
        </w:rPr>
      </w:pPr>
      <w:r>
        <w:rPr>
          <w:rFonts w:ascii="Comic Sans MS" w:eastAsia="Comic Sans MS" w:hAnsi="Comic Sans MS" w:cs="Comic Sans MS"/>
          <w:u w:val="single"/>
        </w:rPr>
        <w:lastRenderedPageBreak/>
        <w:t>Aims and objectives</w:t>
      </w:r>
    </w:p>
    <w:p w:rsidR="005F03A2" w:rsidRDefault="004E345B">
      <w:pPr>
        <w:rPr>
          <w:rFonts w:ascii="Comic Sans MS" w:eastAsia="Comic Sans MS" w:hAnsi="Comic Sans MS" w:cs="Comic Sans MS"/>
        </w:rPr>
      </w:pPr>
      <w:r>
        <w:rPr>
          <w:rFonts w:ascii="Comic Sans MS" w:eastAsia="Comic Sans MS" w:hAnsi="Comic Sans MS" w:cs="Comic Sans MS"/>
        </w:rPr>
        <w:t>Our policy on school uniform is based on the belief that school uniform:</w:t>
      </w:r>
    </w:p>
    <w:p w:rsidR="005F03A2" w:rsidRDefault="005F03A2">
      <w:pPr>
        <w:ind w:left="720"/>
        <w:rPr>
          <w:rFonts w:ascii="Comic Sans MS" w:eastAsia="Comic Sans MS" w:hAnsi="Comic Sans MS" w:cs="Comic Sans MS"/>
        </w:rPr>
      </w:pPr>
    </w:p>
    <w:p w:rsidR="005F03A2" w:rsidRDefault="004E345B">
      <w:pPr>
        <w:numPr>
          <w:ilvl w:val="1"/>
          <w:numId w:val="3"/>
        </w:numPr>
        <w:rPr>
          <w:rFonts w:ascii="Comic Sans MS" w:eastAsia="Comic Sans MS" w:hAnsi="Comic Sans MS" w:cs="Comic Sans MS"/>
        </w:rPr>
      </w:pPr>
      <w:r>
        <w:rPr>
          <w:rFonts w:ascii="Comic Sans MS" w:eastAsia="Comic Sans MS" w:hAnsi="Comic Sans MS" w:cs="Comic Sans MS"/>
        </w:rPr>
        <w:t>promotes a sense of pride in our school;</w:t>
      </w:r>
    </w:p>
    <w:p w:rsidR="005F03A2" w:rsidRDefault="004E345B">
      <w:pPr>
        <w:numPr>
          <w:ilvl w:val="1"/>
          <w:numId w:val="3"/>
        </w:numPr>
        <w:rPr>
          <w:rFonts w:ascii="Comic Sans MS" w:eastAsia="Comic Sans MS" w:hAnsi="Comic Sans MS" w:cs="Comic Sans MS"/>
        </w:rPr>
      </w:pPr>
      <w:r>
        <w:rPr>
          <w:rFonts w:ascii="Comic Sans MS" w:eastAsia="Comic Sans MS" w:hAnsi="Comic Sans MS" w:cs="Comic Sans MS"/>
        </w:rPr>
        <w:t>helps to create a sense of community and belonging towards the school;</w:t>
      </w:r>
    </w:p>
    <w:p w:rsidR="005F03A2" w:rsidRDefault="004E345B">
      <w:pPr>
        <w:numPr>
          <w:ilvl w:val="1"/>
          <w:numId w:val="3"/>
        </w:numPr>
        <w:rPr>
          <w:rFonts w:ascii="Comic Sans MS" w:eastAsia="Comic Sans MS" w:hAnsi="Comic Sans MS" w:cs="Comic Sans MS"/>
        </w:rPr>
      </w:pPr>
      <w:r>
        <w:rPr>
          <w:rFonts w:ascii="Comic Sans MS" w:eastAsia="Comic Sans MS" w:hAnsi="Comic Sans MS" w:cs="Comic Sans MS"/>
        </w:rPr>
        <w:t>identifies the children with the school;</w:t>
      </w:r>
    </w:p>
    <w:p w:rsidR="005F03A2" w:rsidRDefault="004E345B">
      <w:pPr>
        <w:numPr>
          <w:ilvl w:val="1"/>
          <w:numId w:val="3"/>
        </w:numPr>
        <w:rPr>
          <w:rFonts w:ascii="Comic Sans MS" w:eastAsia="Comic Sans MS" w:hAnsi="Comic Sans MS" w:cs="Comic Sans MS"/>
        </w:rPr>
      </w:pPr>
      <w:r>
        <w:rPr>
          <w:rFonts w:ascii="Comic Sans MS" w:eastAsia="Comic Sans MS" w:hAnsi="Comic Sans MS" w:cs="Comic Sans MS"/>
        </w:rPr>
        <w:t>supports our commitment to inclusion;</w:t>
      </w:r>
    </w:p>
    <w:p w:rsidR="005F03A2" w:rsidRDefault="004E345B">
      <w:pPr>
        <w:numPr>
          <w:ilvl w:val="1"/>
          <w:numId w:val="3"/>
        </w:numPr>
        <w:rPr>
          <w:rFonts w:ascii="Comic Sans MS" w:eastAsia="Comic Sans MS" w:hAnsi="Comic Sans MS" w:cs="Comic Sans MS"/>
        </w:rPr>
      </w:pPr>
      <w:r>
        <w:rPr>
          <w:rFonts w:ascii="Comic Sans MS" w:eastAsia="Comic Sans MS" w:hAnsi="Comic Sans MS" w:cs="Comic Sans MS"/>
        </w:rPr>
        <w:t>is practical, smart and designed with health and safety in mind;</w:t>
      </w:r>
    </w:p>
    <w:p w:rsidR="005F03A2" w:rsidRDefault="004E345B">
      <w:pPr>
        <w:numPr>
          <w:ilvl w:val="1"/>
          <w:numId w:val="3"/>
        </w:numPr>
        <w:rPr>
          <w:rFonts w:ascii="Comic Sans MS" w:eastAsia="Comic Sans MS" w:hAnsi="Comic Sans MS" w:cs="Comic Sans MS"/>
        </w:rPr>
      </w:pPr>
      <w:r>
        <w:rPr>
          <w:rFonts w:ascii="Comic Sans MS" w:eastAsia="Comic Sans MS" w:hAnsi="Comic Sans MS" w:cs="Comic Sans MS"/>
        </w:rPr>
        <w:t>is considered good value for money by par</w:t>
      </w:r>
      <w:r>
        <w:rPr>
          <w:rFonts w:ascii="Comic Sans MS" w:eastAsia="Comic Sans MS" w:hAnsi="Comic Sans MS" w:cs="Comic Sans MS"/>
        </w:rPr>
        <w:t>ents;</w:t>
      </w:r>
    </w:p>
    <w:p w:rsidR="005F03A2" w:rsidRDefault="004E345B">
      <w:pPr>
        <w:rPr>
          <w:rFonts w:ascii="Comic Sans MS" w:eastAsia="Comic Sans MS" w:hAnsi="Comic Sans MS" w:cs="Comic Sans MS"/>
        </w:rPr>
      </w:pPr>
      <w:r>
        <w:rPr>
          <w:rFonts w:ascii="Comic Sans MS" w:eastAsia="Comic Sans MS" w:hAnsi="Comic Sans MS" w:cs="Comic Sans MS"/>
        </w:rPr>
        <w:t> </w:t>
      </w: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Expectations</w:t>
      </w:r>
    </w:p>
    <w:p w:rsidR="005F03A2" w:rsidRDefault="004E345B">
      <w:pPr>
        <w:rPr>
          <w:rFonts w:ascii="Comic Sans MS" w:eastAsia="Comic Sans MS" w:hAnsi="Comic Sans MS" w:cs="Comic Sans MS"/>
        </w:rPr>
      </w:pPr>
      <w:r>
        <w:rPr>
          <w:rFonts w:ascii="Comic Sans MS" w:eastAsia="Comic Sans MS" w:hAnsi="Comic Sans MS" w:cs="Comic Sans MS"/>
        </w:rPr>
        <w:t xml:space="preserve">We expect all pupils to comply with this uniform policy, which will be monitored. Parents requiring support to provide uniform should contact the school office and ask for our Family Worker. </w:t>
      </w:r>
    </w:p>
    <w:p w:rsidR="005F03A2" w:rsidRDefault="004E345B">
      <w:pPr>
        <w:rPr>
          <w:rFonts w:ascii="Comic Sans MS" w:eastAsia="Comic Sans MS" w:hAnsi="Comic Sans MS" w:cs="Comic Sans MS"/>
          <w:u w:val="single"/>
        </w:rPr>
      </w:pPr>
      <w:r>
        <w:rPr>
          <w:rFonts w:ascii="Comic Sans MS" w:eastAsia="Comic Sans MS" w:hAnsi="Comic Sans MS" w:cs="Comic Sans MS"/>
        </w:rPr>
        <w:t> </w:t>
      </w: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The Role of Parents</w:t>
      </w:r>
    </w:p>
    <w:p w:rsidR="005F03A2" w:rsidRDefault="004E345B">
      <w:pPr>
        <w:rPr>
          <w:rFonts w:ascii="Comic Sans MS" w:eastAsia="Comic Sans MS" w:hAnsi="Comic Sans MS" w:cs="Comic Sans MS"/>
        </w:rPr>
      </w:pPr>
      <w:r>
        <w:rPr>
          <w:rFonts w:ascii="Comic Sans MS" w:eastAsia="Comic Sans MS" w:hAnsi="Comic Sans MS" w:cs="Comic Sans MS"/>
        </w:rPr>
        <w:t>We believe that one o</w:t>
      </w:r>
      <w:r>
        <w:rPr>
          <w:rFonts w:ascii="Comic Sans MS" w:eastAsia="Comic Sans MS" w:hAnsi="Comic Sans MS" w:cs="Comic Sans MS"/>
        </w:rPr>
        <w:t>f the responsibilities of parents is to ensure that their child has the correct uniform and PE kit, and that it is clean, in good repair and that the child’s name is labelled on all items.</w:t>
      </w:r>
    </w:p>
    <w:p w:rsidR="005F03A2" w:rsidRDefault="004E345B">
      <w:pPr>
        <w:rPr>
          <w:rFonts w:ascii="Comic Sans MS" w:eastAsia="Comic Sans MS" w:hAnsi="Comic Sans MS" w:cs="Comic Sans MS"/>
        </w:rPr>
      </w:pPr>
      <w:r>
        <w:rPr>
          <w:rFonts w:ascii="Comic Sans MS" w:eastAsia="Comic Sans MS" w:hAnsi="Comic Sans MS" w:cs="Comic Sans MS"/>
        </w:rPr>
        <w:t> </w:t>
      </w: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The Role of Governors</w:t>
      </w:r>
    </w:p>
    <w:p w:rsidR="005F03A2" w:rsidRDefault="004E345B">
      <w:pPr>
        <w:rPr>
          <w:rFonts w:ascii="Comic Sans MS" w:eastAsia="Comic Sans MS" w:hAnsi="Comic Sans MS" w:cs="Comic Sans MS"/>
        </w:rPr>
      </w:pPr>
      <w:r>
        <w:rPr>
          <w:rFonts w:ascii="Comic Sans MS" w:eastAsia="Comic Sans MS" w:hAnsi="Comic Sans MS" w:cs="Comic Sans MS"/>
        </w:rPr>
        <w:t xml:space="preserve">The governing body supports the </w:t>
      </w:r>
      <w:proofErr w:type="spellStart"/>
      <w:r>
        <w:rPr>
          <w:rFonts w:ascii="Comic Sans MS" w:eastAsia="Comic Sans MS" w:hAnsi="Comic Sans MS" w:cs="Comic Sans MS"/>
        </w:rPr>
        <w:t>Headteacher</w:t>
      </w:r>
      <w:proofErr w:type="spellEnd"/>
      <w:r>
        <w:rPr>
          <w:rFonts w:ascii="Comic Sans MS" w:eastAsia="Comic Sans MS" w:hAnsi="Comic Sans MS" w:cs="Comic Sans MS"/>
        </w:rPr>
        <w:t xml:space="preserve"> in implementing the School Uniform Policy. It considers all representations from parents regarding the uniform policy and liaises with the </w:t>
      </w:r>
      <w:proofErr w:type="spellStart"/>
      <w:r>
        <w:rPr>
          <w:rFonts w:ascii="Comic Sans MS" w:eastAsia="Comic Sans MS" w:hAnsi="Comic Sans MS" w:cs="Comic Sans MS"/>
        </w:rPr>
        <w:t>Headteacher</w:t>
      </w:r>
      <w:proofErr w:type="spellEnd"/>
      <w:r>
        <w:rPr>
          <w:rFonts w:ascii="Comic Sans MS" w:eastAsia="Comic Sans MS" w:hAnsi="Comic Sans MS" w:cs="Comic Sans MS"/>
        </w:rPr>
        <w:t xml:space="preserve"> to ensure that the policy is implemented fairly and with sensitivity. It is the governors’ responsibilit</w:t>
      </w:r>
      <w:r>
        <w:rPr>
          <w:rFonts w:ascii="Comic Sans MS" w:eastAsia="Comic Sans MS" w:hAnsi="Comic Sans MS" w:cs="Comic Sans MS"/>
        </w:rPr>
        <w:t xml:space="preserve">y to ensure that the school uniform meets </w:t>
      </w:r>
      <w:proofErr w:type="gramStart"/>
      <w:r>
        <w:rPr>
          <w:rFonts w:ascii="Comic Sans MS" w:eastAsia="Comic Sans MS" w:hAnsi="Comic Sans MS" w:cs="Comic Sans MS"/>
        </w:rPr>
        <w:t>all</w:t>
      </w:r>
      <w:proofErr w:type="gramEnd"/>
      <w:r>
        <w:rPr>
          <w:rFonts w:ascii="Comic Sans MS" w:eastAsia="Comic Sans MS" w:hAnsi="Comic Sans MS" w:cs="Comic Sans MS"/>
        </w:rPr>
        <w:t xml:space="preserve"> regulations concerning equal opportunities. Governors ensure that the school Uniform Policy enables children to dress sensibly, in clothing that is hardwearing, safe and practical.</w:t>
      </w:r>
    </w:p>
    <w:p w:rsidR="005F03A2" w:rsidRDefault="005F03A2">
      <w:pPr>
        <w:rPr>
          <w:rFonts w:ascii="Comic Sans MS" w:eastAsia="Comic Sans MS" w:hAnsi="Comic Sans MS" w:cs="Comic Sans MS"/>
        </w:rPr>
      </w:pPr>
    </w:p>
    <w:p w:rsidR="004E345B" w:rsidRDefault="004E345B">
      <w:pPr>
        <w:rPr>
          <w:rFonts w:ascii="Comic Sans MS" w:eastAsia="Comic Sans MS" w:hAnsi="Comic Sans MS" w:cs="Comic Sans MS"/>
        </w:rPr>
      </w:pPr>
    </w:p>
    <w:p w:rsidR="004E345B" w:rsidRDefault="004E345B">
      <w:pPr>
        <w:rPr>
          <w:rFonts w:ascii="Comic Sans MS" w:eastAsia="Comic Sans MS" w:hAnsi="Comic Sans MS" w:cs="Comic Sans MS"/>
        </w:rPr>
      </w:pPr>
    </w:p>
    <w:p w:rsidR="004E345B" w:rsidRDefault="004E345B">
      <w:pPr>
        <w:rPr>
          <w:rFonts w:ascii="Comic Sans MS" w:eastAsia="Comic Sans MS" w:hAnsi="Comic Sans MS" w:cs="Comic Sans MS"/>
        </w:rPr>
      </w:pP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lastRenderedPageBreak/>
        <w:t>Where to buy School unif</w:t>
      </w:r>
      <w:r>
        <w:rPr>
          <w:rFonts w:ascii="Comic Sans MS" w:eastAsia="Comic Sans MS" w:hAnsi="Comic Sans MS" w:cs="Comic Sans MS"/>
          <w:u w:val="single"/>
        </w:rPr>
        <w:t>orm</w:t>
      </w:r>
    </w:p>
    <w:p w:rsidR="005F03A2" w:rsidRDefault="004E345B">
      <w:pPr>
        <w:shd w:val="clear" w:color="auto" w:fill="008900"/>
        <w:spacing w:after="300"/>
        <w:rPr>
          <w:rFonts w:ascii="Arial" w:eastAsia="Arial" w:hAnsi="Arial" w:cs="Arial"/>
          <w:color w:val="FFFFFF"/>
        </w:rPr>
      </w:pPr>
      <w:r>
        <w:rPr>
          <w:rFonts w:ascii="Arial" w:eastAsia="Arial" w:hAnsi="Arial" w:cs="Arial"/>
          <w:color w:val="FFFFFF"/>
        </w:rPr>
        <w:t xml:space="preserve">Items with our logo embroidered can be purchased from Ian Smith online: </w:t>
      </w:r>
      <w:hyperlink r:id="rId7">
        <w:r>
          <w:rPr>
            <w:rFonts w:ascii="Arial" w:eastAsia="Arial" w:hAnsi="Arial" w:cs="Arial"/>
            <w:color w:val="FFFFFF"/>
          </w:rPr>
          <w:t>https://harvillshawthorn.secure-decoration.com/</w:t>
        </w:r>
      </w:hyperlink>
      <w:r>
        <w:rPr>
          <w:rFonts w:ascii="Arial" w:eastAsia="Arial" w:hAnsi="Arial" w:cs="Arial"/>
          <w:color w:val="FFFFFF"/>
        </w:rPr>
        <w:t xml:space="preserve"> or Brigade online: </w:t>
      </w:r>
      <w:hyperlink r:id="rId8">
        <w:r>
          <w:rPr>
            <w:rFonts w:ascii="Arial" w:eastAsia="Arial" w:hAnsi="Arial" w:cs="Arial"/>
            <w:color w:val="FFFFFF"/>
          </w:rPr>
          <w:t>http://www.brigade.uk.com/</w:t>
        </w:r>
      </w:hyperlink>
    </w:p>
    <w:p w:rsidR="005F03A2" w:rsidRDefault="004E345B">
      <w:pPr>
        <w:shd w:val="clear" w:color="auto" w:fill="008900"/>
        <w:spacing w:after="300"/>
        <w:rPr>
          <w:rFonts w:ascii="Arial" w:eastAsia="Arial" w:hAnsi="Arial" w:cs="Arial"/>
          <w:color w:val="FFFFFF"/>
        </w:rPr>
      </w:pPr>
      <w:r>
        <w:rPr>
          <w:rFonts w:ascii="Arial" w:eastAsia="Arial" w:hAnsi="Arial" w:cs="Arial"/>
          <w:color w:val="FFFFFF"/>
        </w:rPr>
        <w:t>Or</w:t>
      </w:r>
    </w:p>
    <w:p w:rsidR="005F03A2" w:rsidRDefault="004E345B">
      <w:pPr>
        <w:shd w:val="clear" w:color="auto" w:fill="008900"/>
        <w:spacing w:after="300"/>
        <w:rPr>
          <w:rFonts w:ascii="Arial" w:eastAsia="Arial" w:hAnsi="Arial" w:cs="Arial"/>
          <w:color w:val="FFFFFF"/>
        </w:rPr>
      </w:pPr>
      <w:r>
        <w:rPr>
          <w:rFonts w:ascii="Arial" w:eastAsia="Arial" w:hAnsi="Arial" w:cs="Arial"/>
          <w:color w:val="FFFFFF"/>
        </w:rPr>
        <w:t>CC Uniforms Ltd</w:t>
      </w:r>
      <w:r>
        <w:rPr>
          <w:rFonts w:ascii="Arial" w:eastAsia="Arial" w:hAnsi="Arial" w:cs="Arial"/>
          <w:color w:val="FFFFFF"/>
        </w:rPr>
        <w:br/>
        <w:t>82 Kings Square, West Bromwich, B70 7NW.</w:t>
      </w:r>
    </w:p>
    <w:p w:rsidR="005F03A2" w:rsidRDefault="004E345B">
      <w:pPr>
        <w:shd w:val="clear" w:color="auto" w:fill="008900"/>
        <w:spacing w:after="300"/>
        <w:rPr>
          <w:rFonts w:ascii="Arial" w:eastAsia="Arial" w:hAnsi="Arial" w:cs="Arial"/>
          <w:color w:val="FFFFFF"/>
        </w:rPr>
      </w:pPr>
      <w:r>
        <w:rPr>
          <w:rFonts w:ascii="Arial" w:eastAsia="Arial" w:hAnsi="Arial" w:cs="Arial"/>
          <w:color w:val="FFFFFF"/>
        </w:rPr>
        <w:t>Uniform can also be purchased from most major stores at competitive prices.</w:t>
      </w:r>
    </w:p>
    <w:p w:rsidR="005F03A2" w:rsidRDefault="004E345B">
      <w:pPr>
        <w:shd w:val="clear" w:color="auto" w:fill="008900"/>
        <w:spacing w:after="300"/>
        <w:rPr>
          <w:rFonts w:ascii="Arial" w:eastAsia="Arial" w:hAnsi="Arial" w:cs="Arial"/>
          <w:color w:val="FFFFFF"/>
        </w:rPr>
      </w:pPr>
      <w:r>
        <w:rPr>
          <w:rFonts w:ascii="Arial" w:eastAsia="Arial" w:hAnsi="Arial" w:cs="Arial"/>
          <w:color w:val="FFFFFF"/>
        </w:rPr>
        <w:t xml:space="preserve"> </w:t>
      </w:r>
    </w:p>
    <w:p w:rsidR="005F03A2" w:rsidRDefault="005F03A2">
      <w:pPr>
        <w:rPr>
          <w:rFonts w:ascii="Comic Sans MS" w:eastAsia="Comic Sans MS" w:hAnsi="Comic Sans MS" w:cs="Comic Sans MS"/>
        </w:rPr>
      </w:pP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Uniform Swap Shop</w:t>
      </w:r>
    </w:p>
    <w:p w:rsidR="005F03A2" w:rsidRDefault="004E345B">
      <w:pPr>
        <w:rPr>
          <w:rFonts w:ascii="Comic Sans MS" w:eastAsia="Comic Sans MS" w:hAnsi="Comic Sans MS" w:cs="Comic Sans MS"/>
        </w:rPr>
      </w:pPr>
      <w:r>
        <w:rPr>
          <w:rFonts w:ascii="Comic Sans MS" w:eastAsia="Comic Sans MS" w:hAnsi="Comic Sans MS" w:cs="Comic Sans MS"/>
        </w:rPr>
        <w:t xml:space="preserve">Our Parent Teacher’s Association (PTA) also operate a termly Swap Shop where uniform can be donated and received by parents for free. If parents would like to donate to the PTA, they can and any funds raised go into the PTA funds and are spent on specific </w:t>
      </w:r>
      <w:r>
        <w:rPr>
          <w:rFonts w:ascii="Comic Sans MS" w:eastAsia="Comic Sans MS" w:hAnsi="Comic Sans MS" w:cs="Comic Sans MS"/>
        </w:rPr>
        <w:t xml:space="preserve">projects outlined at the time.  </w:t>
      </w:r>
    </w:p>
    <w:p w:rsidR="005F03A2" w:rsidRDefault="005F03A2">
      <w:pPr>
        <w:rPr>
          <w:rFonts w:ascii="Comic Sans MS" w:eastAsia="Comic Sans MS" w:hAnsi="Comic Sans MS" w:cs="Comic Sans MS"/>
          <w:u w:val="single"/>
        </w:rPr>
      </w:pP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School Uniform List</w:t>
      </w:r>
    </w:p>
    <w:p w:rsidR="005F03A2" w:rsidRDefault="004E345B">
      <w:pPr>
        <w:numPr>
          <w:ilvl w:val="0"/>
          <w:numId w:val="1"/>
        </w:numPr>
        <w:rPr>
          <w:rFonts w:ascii="Comic Sans MS" w:eastAsia="Comic Sans MS" w:hAnsi="Comic Sans MS" w:cs="Comic Sans MS"/>
        </w:rPr>
      </w:pPr>
      <w:r>
        <w:rPr>
          <w:rFonts w:ascii="Comic Sans MS" w:eastAsia="Comic Sans MS" w:hAnsi="Comic Sans MS" w:cs="Comic Sans MS"/>
        </w:rPr>
        <w:t> </w:t>
      </w:r>
      <w:r>
        <w:rPr>
          <w:rFonts w:ascii="Comic Sans MS" w:eastAsia="Comic Sans MS" w:hAnsi="Comic Sans MS" w:cs="Comic Sans MS"/>
          <w:b/>
        </w:rPr>
        <w:t>White</w:t>
      </w:r>
      <w:r>
        <w:rPr>
          <w:rFonts w:ascii="Comic Sans MS" w:eastAsia="Comic Sans MS" w:hAnsi="Comic Sans MS" w:cs="Comic Sans MS"/>
        </w:rPr>
        <w:t xml:space="preserve"> polo shirt</w:t>
      </w:r>
    </w:p>
    <w:p w:rsidR="005F03A2" w:rsidRDefault="004E345B">
      <w:pPr>
        <w:numPr>
          <w:ilvl w:val="0"/>
          <w:numId w:val="1"/>
        </w:numPr>
        <w:rPr>
          <w:rFonts w:ascii="Comic Sans MS" w:eastAsia="Comic Sans MS" w:hAnsi="Comic Sans MS" w:cs="Comic Sans MS"/>
        </w:rPr>
      </w:pPr>
      <w:r>
        <w:rPr>
          <w:rFonts w:ascii="Comic Sans MS" w:eastAsia="Comic Sans MS" w:hAnsi="Comic Sans MS" w:cs="Comic Sans MS"/>
        </w:rPr>
        <w:t>Green jumper or cardigan – preferably with logo</w:t>
      </w:r>
    </w:p>
    <w:p w:rsidR="005F03A2" w:rsidRDefault="004E345B">
      <w:pPr>
        <w:numPr>
          <w:ilvl w:val="0"/>
          <w:numId w:val="1"/>
        </w:numPr>
        <w:rPr>
          <w:rFonts w:ascii="Comic Sans MS" w:eastAsia="Comic Sans MS" w:hAnsi="Comic Sans MS" w:cs="Comic Sans MS"/>
        </w:rPr>
      </w:pPr>
      <w:r>
        <w:rPr>
          <w:rFonts w:ascii="Comic Sans MS" w:eastAsia="Comic Sans MS" w:hAnsi="Comic Sans MS" w:cs="Comic Sans MS"/>
        </w:rPr>
        <w:t>Grey skirt or trousers</w:t>
      </w:r>
    </w:p>
    <w:p w:rsidR="005F03A2" w:rsidRDefault="004E345B">
      <w:pPr>
        <w:numPr>
          <w:ilvl w:val="0"/>
          <w:numId w:val="1"/>
        </w:numPr>
        <w:rPr>
          <w:rFonts w:ascii="Comic Sans MS" w:eastAsia="Comic Sans MS" w:hAnsi="Comic Sans MS" w:cs="Comic Sans MS"/>
        </w:rPr>
      </w:pPr>
      <w:r>
        <w:rPr>
          <w:rFonts w:ascii="Comic Sans MS" w:eastAsia="Comic Sans MS" w:hAnsi="Comic Sans MS" w:cs="Comic Sans MS"/>
        </w:rPr>
        <w:t>Yellow or green gingham dress in the summer (optional)</w:t>
      </w:r>
    </w:p>
    <w:p w:rsidR="005F03A2" w:rsidRDefault="004E345B">
      <w:pPr>
        <w:numPr>
          <w:ilvl w:val="0"/>
          <w:numId w:val="1"/>
        </w:numPr>
        <w:rPr>
          <w:rFonts w:ascii="Comic Sans MS" w:eastAsia="Comic Sans MS" w:hAnsi="Comic Sans MS" w:cs="Comic Sans MS"/>
        </w:rPr>
      </w:pPr>
      <w:r>
        <w:rPr>
          <w:rFonts w:ascii="Comic Sans MS" w:eastAsia="Comic Sans MS" w:hAnsi="Comic Sans MS" w:cs="Comic Sans MS"/>
        </w:rPr>
        <w:t>Grey shorts in the summer (optional)</w:t>
      </w:r>
    </w:p>
    <w:p w:rsidR="005F03A2" w:rsidRDefault="004E345B">
      <w:pPr>
        <w:numPr>
          <w:ilvl w:val="0"/>
          <w:numId w:val="1"/>
        </w:numPr>
        <w:rPr>
          <w:rFonts w:ascii="Comic Sans MS" w:eastAsia="Comic Sans MS" w:hAnsi="Comic Sans MS" w:cs="Comic Sans MS"/>
        </w:rPr>
      </w:pPr>
      <w:r>
        <w:rPr>
          <w:rFonts w:ascii="Comic Sans MS" w:eastAsia="Comic Sans MS" w:hAnsi="Comic Sans MS" w:cs="Comic Sans MS"/>
        </w:rPr>
        <w:t>Black shoes</w:t>
      </w:r>
    </w:p>
    <w:p w:rsidR="005F03A2" w:rsidRDefault="005F03A2">
      <w:pPr>
        <w:rPr>
          <w:rFonts w:ascii="Comic Sans MS" w:eastAsia="Comic Sans MS" w:hAnsi="Comic Sans MS" w:cs="Comic Sans MS"/>
          <w:u w:val="single"/>
        </w:rPr>
      </w:pPr>
    </w:p>
    <w:p w:rsidR="005F03A2" w:rsidRDefault="004E345B">
      <w:pPr>
        <w:rPr>
          <w:rFonts w:ascii="Comic Sans MS" w:eastAsia="Comic Sans MS" w:hAnsi="Comic Sans MS" w:cs="Comic Sans MS"/>
        </w:rPr>
      </w:pPr>
      <w:r>
        <w:rPr>
          <w:rFonts w:ascii="Comic Sans MS" w:eastAsia="Comic Sans MS" w:hAnsi="Comic Sans MS" w:cs="Comic Sans MS"/>
          <w:u w:val="single"/>
        </w:rPr>
        <w:t xml:space="preserve">School bags </w:t>
      </w:r>
    </w:p>
    <w:p w:rsidR="005F03A2" w:rsidRDefault="004E345B">
      <w:pPr>
        <w:numPr>
          <w:ilvl w:val="0"/>
          <w:numId w:val="2"/>
        </w:numPr>
        <w:rPr>
          <w:rFonts w:ascii="Comic Sans MS" w:eastAsia="Comic Sans MS" w:hAnsi="Comic Sans MS" w:cs="Comic Sans MS"/>
        </w:rPr>
      </w:pPr>
      <w:r>
        <w:rPr>
          <w:rFonts w:ascii="Comic Sans MS" w:eastAsia="Comic Sans MS" w:hAnsi="Comic Sans MS" w:cs="Comic Sans MS"/>
        </w:rPr>
        <w:t>Small backpack that can fit into a locker (optional)</w:t>
      </w:r>
    </w:p>
    <w:p w:rsidR="005F03A2" w:rsidRDefault="004E345B">
      <w:pPr>
        <w:numPr>
          <w:ilvl w:val="0"/>
          <w:numId w:val="2"/>
        </w:numPr>
        <w:rPr>
          <w:rFonts w:ascii="Comic Sans MS" w:eastAsia="Comic Sans MS" w:hAnsi="Comic Sans MS" w:cs="Comic Sans MS"/>
        </w:rPr>
      </w:pPr>
      <w:r>
        <w:rPr>
          <w:rFonts w:ascii="Comic Sans MS" w:eastAsia="Comic Sans MS" w:hAnsi="Comic Sans MS" w:cs="Comic Sans MS"/>
        </w:rPr>
        <w:t>School book bag (Early Years and KS1)</w:t>
      </w: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P.E. Kit</w:t>
      </w:r>
    </w:p>
    <w:p w:rsidR="005F03A2" w:rsidRDefault="004E345B">
      <w:pPr>
        <w:numPr>
          <w:ilvl w:val="0"/>
          <w:numId w:val="4"/>
        </w:numPr>
        <w:rPr>
          <w:rFonts w:ascii="Comic Sans MS" w:eastAsia="Comic Sans MS" w:hAnsi="Comic Sans MS" w:cs="Comic Sans MS"/>
        </w:rPr>
      </w:pPr>
      <w:r>
        <w:rPr>
          <w:rFonts w:ascii="Comic Sans MS" w:eastAsia="Comic Sans MS" w:hAnsi="Comic Sans MS" w:cs="Comic Sans MS"/>
        </w:rPr>
        <w:t>black shorts / leggings/ tracksuit bottoms</w:t>
      </w:r>
    </w:p>
    <w:p w:rsidR="005F03A2" w:rsidRDefault="004E345B">
      <w:pPr>
        <w:numPr>
          <w:ilvl w:val="0"/>
          <w:numId w:val="4"/>
        </w:numPr>
        <w:rPr>
          <w:rFonts w:ascii="Comic Sans MS" w:eastAsia="Comic Sans MS" w:hAnsi="Comic Sans MS" w:cs="Comic Sans MS"/>
        </w:rPr>
      </w:pPr>
      <w:r>
        <w:rPr>
          <w:rFonts w:ascii="Comic Sans MS" w:eastAsia="Comic Sans MS" w:hAnsi="Comic Sans MS" w:cs="Comic Sans MS"/>
        </w:rPr>
        <w:lastRenderedPageBreak/>
        <w:t xml:space="preserve">White T-shirt </w:t>
      </w:r>
    </w:p>
    <w:p w:rsidR="005F03A2" w:rsidRDefault="004E345B">
      <w:pPr>
        <w:numPr>
          <w:ilvl w:val="0"/>
          <w:numId w:val="4"/>
        </w:numPr>
        <w:rPr>
          <w:rFonts w:ascii="Comic Sans MS" w:eastAsia="Comic Sans MS" w:hAnsi="Comic Sans MS" w:cs="Comic Sans MS"/>
        </w:rPr>
      </w:pPr>
      <w:r>
        <w:rPr>
          <w:rFonts w:ascii="Comic Sans MS" w:eastAsia="Comic Sans MS" w:hAnsi="Comic Sans MS" w:cs="Comic Sans MS"/>
        </w:rPr>
        <w:t>House colour t-shirt for Sports Day and House events</w:t>
      </w:r>
    </w:p>
    <w:p w:rsidR="005F03A2" w:rsidRDefault="004E345B">
      <w:pPr>
        <w:numPr>
          <w:ilvl w:val="0"/>
          <w:numId w:val="4"/>
        </w:numPr>
        <w:rPr>
          <w:rFonts w:ascii="Comic Sans MS" w:eastAsia="Comic Sans MS" w:hAnsi="Comic Sans MS" w:cs="Comic Sans MS"/>
        </w:rPr>
      </w:pPr>
      <w:r>
        <w:rPr>
          <w:rFonts w:ascii="Comic Sans MS" w:eastAsia="Comic Sans MS" w:hAnsi="Comic Sans MS" w:cs="Comic Sans MS"/>
        </w:rPr>
        <w:t>For winter months joggers and sw</w:t>
      </w:r>
      <w:r>
        <w:rPr>
          <w:rFonts w:ascii="Comic Sans MS" w:eastAsia="Comic Sans MS" w:hAnsi="Comic Sans MS" w:cs="Comic Sans MS"/>
        </w:rPr>
        <w:t>eatshirt</w:t>
      </w:r>
    </w:p>
    <w:p w:rsidR="005F03A2" w:rsidRDefault="004E345B">
      <w:pPr>
        <w:numPr>
          <w:ilvl w:val="0"/>
          <w:numId w:val="4"/>
        </w:numPr>
        <w:rPr>
          <w:rFonts w:ascii="Comic Sans MS" w:eastAsia="Comic Sans MS" w:hAnsi="Comic Sans MS" w:cs="Comic Sans MS"/>
        </w:rPr>
      </w:pPr>
      <w:r>
        <w:rPr>
          <w:rFonts w:ascii="Comic Sans MS" w:eastAsia="Comic Sans MS" w:hAnsi="Comic Sans MS" w:cs="Comic Sans MS"/>
        </w:rPr>
        <w:t>Rubber soled pumps</w:t>
      </w:r>
    </w:p>
    <w:p w:rsidR="005F03A2" w:rsidRDefault="004E345B">
      <w:pPr>
        <w:numPr>
          <w:ilvl w:val="0"/>
          <w:numId w:val="4"/>
        </w:numPr>
        <w:rPr>
          <w:rFonts w:ascii="Comic Sans MS" w:eastAsia="Comic Sans MS" w:hAnsi="Comic Sans MS" w:cs="Comic Sans MS"/>
        </w:rPr>
      </w:pPr>
      <w:r>
        <w:rPr>
          <w:rFonts w:ascii="Comic Sans MS" w:eastAsia="Comic Sans MS" w:hAnsi="Comic Sans MS" w:cs="Comic Sans MS"/>
        </w:rPr>
        <w:t>Years 1-6 may wear trainers instead of pumps for outdoor games</w:t>
      </w:r>
    </w:p>
    <w:p w:rsidR="005F03A2" w:rsidRDefault="004E345B">
      <w:pPr>
        <w:numPr>
          <w:ilvl w:val="0"/>
          <w:numId w:val="4"/>
        </w:numPr>
        <w:rPr>
          <w:rFonts w:ascii="Comic Sans MS" w:eastAsia="Comic Sans MS" w:hAnsi="Comic Sans MS" w:cs="Comic Sans MS"/>
        </w:rPr>
      </w:pPr>
      <w:r>
        <w:rPr>
          <w:rFonts w:ascii="Comic Sans MS" w:eastAsia="Comic Sans MS" w:hAnsi="Comic Sans MS" w:cs="Comic Sans MS"/>
        </w:rPr>
        <w:t>Drawstring pump bag</w:t>
      </w:r>
    </w:p>
    <w:p w:rsidR="005F03A2" w:rsidRDefault="004E345B">
      <w:pPr>
        <w:rPr>
          <w:rFonts w:ascii="Comic Sans MS" w:eastAsia="Comic Sans MS" w:hAnsi="Comic Sans MS" w:cs="Comic Sans MS"/>
        </w:rPr>
      </w:pPr>
      <w:r>
        <w:rPr>
          <w:rFonts w:ascii="Comic Sans MS" w:eastAsia="Comic Sans MS" w:hAnsi="Comic Sans MS" w:cs="Comic Sans MS"/>
        </w:rPr>
        <w:t> </w:t>
      </w: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Headscarves/</w:t>
      </w:r>
      <w:proofErr w:type="spellStart"/>
      <w:r>
        <w:rPr>
          <w:rFonts w:ascii="Comic Sans MS" w:eastAsia="Comic Sans MS" w:hAnsi="Comic Sans MS" w:cs="Comic Sans MS"/>
          <w:u w:val="single"/>
        </w:rPr>
        <w:t>Hijjab</w:t>
      </w:r>
      <w:proofErr w:type="spellEnd"/>
    </w:p>
    <w:p w:rsidR="005F03A2" w:rsidRDefault="004E345B">
      <w:pPr>
        <w:rPr>
          <w:rFonts w:ascii="Comic Sans MS" w:eastAsia="Comic Sans MS" w:hAnsi="Comic Sans MS" w:cs="Comic Sans MS"/>
        </w:rPr>
      </w:pPr>
      <w:r>
        <w:rPr>
          <w:rFonts w:ascii="Comic Sans MS" w:eastAsia="Comic Sans MS" w:hAnsi="Comic Sans MS" w:cs="Comic Sans MS"/>
        </w:rPr>
        <w:t>These may be worn for religious reasons and should be in school colours – green, gold, black, or white</w:t>
      </w:r>
    </w:p>
    <w:p w:rsidR="005F03A2" w:rsidRDefault="004E345B">
      <w:pPr>
        <w:rPr>
          <w:rFonts w:ascii="Comic Sans MS" w:eastAsia="Comic Sans MS" w:hAnsi="Comic Sans MS" w:cs="Comic Sans MS"/>
        </w:rPr>
      </w:pPr>
      <w:r>
        <w:rPr>
          <w:rFonts w:ascii="Comic Sans MS" w:eastAsia="Comic Sans MS" w:hAnsi="Comic Sans MS" w:cs="Comic Sans MS"/>
        </w:rPr>
        <w:t>A school policy for religious ceremonial wear has been adopted by the governing body. Please ask in school for further information.</w:t>
      </w: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Jewellery</w:t>
      </w:r>
    </w:p>
    <w:p w:rsidR="005F03A2" w:rsidRDefault="004E345B">
      <w:pPr>
        <w:rPr>
          <w:rFonts w:ascii="Comic Sans MS" w:eastAsia="Comic Sans MS" w:hAnsi="Comic Sans MS" w:cs="Comic Sans MS"/>
        </w:rPr>
      </w:pPr>
      <w:r>
        <w:rPr>
          <w:rFonts w:ascii="Comic Sans MS" w:eastAsia="Comic Sans MS" w:hAnsi="Comic Sans MS" w:cs="Comic Sans MS"/>
        </w:rPr>
        <w:t>It is not appropriate for children to wear jewellery except a sensible watch and a pair of small plain stud earrin</w:t>
      </w:r>
      <w:r>
        <w:rPr>
          <w:rFonts w:ascii="Comic Sans MS" w:eastAsia="Comic Sans MS" w:hAnsi="Comic Sans MS" w:cs="Comic Sans MS"/>
        </w:rPr>
        <w:t>gs. </w:t>
      </w: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Equality Impact Assessment</w:t>
      </w:r>
    </w:p>
    <w:p w:rsidR="005F03A2" w:rsidRDefault="004E345B">
      <w:pPr>
        <w:rPr>
          <w:rFonts w:ascii="Comic Sans MS" w:eastAsia="Comic Sans MS" w:hAnsi="Comic Sans MS" w:cs="Comic Sans MS"/>
        </w:rPr>
      </w:pPr>
      <w:r>
        <w:rPr>
          <w:rFonts w:ascii="Comic Sans MS" w:eastAsia="Comic Sans MS" w:hAnsi="Comic Sans MS" w:cs="Comic Sans MS"/>
        </w:rPr>
        <w:t>We as a school community have a commitment to promote equality. Therefore, an equality impact assessment has been undertaken and we believe this policy is in line with the Equality Act 2010 as it is fair, it does not priorit</w:t>
      </w:r>
      <w:r>
        <w:rPr>
          <w:rFonts w:ascii="Comic Sans MS" w:eastAsia="Comic Sans MS" w:hAnsi="Comic Sans MS" w:cs="Comic Sans MS"/>
        </w:rPr>
        <w:t>ise or disadvantage any pupil and it helps to promote equality at this school.</w:t>
      </w:r>
    </w:p>
    <w:p w:rsidR="005F03A2" w:rsidRDefault="004E345B">
      <w:pPr>
        <w:rPr>
          <w:rFonts w:ascii="Comic Sans MS" w:eastAsia="Comic Sans MS" w:hAnsi="Comic Sans MS" w:cs="Comic Sans MS"/>
          <w:u w:val="single"/>
        </w:rPr>
      </w:pPr>
      <w:r>
        <w:rPr>
          <w:rFonts w:ascii="Comic Sans MS" w:eastAsia="Comic Sans MS" w:hAnsi="Comic Sans MS" w:cs="Comic Sans MS"/>
          <w:u w:val="single"/>
        </w:rPr>
        <w:t>Monitoring and Review</w:t>
      </w:r>
    </w:p>
    <w:p w:rsidR="005F03A2" w:rsidRDefault="004E345B">
      <w:pPr>
        <w:rPr>
          <w:rFonts w:ascii="Comic Sans MS" w:eastAsia="Comic Sans MS" w:hAnsi="Comic Sans MS" w:cs="Comic Sans MS"/>
        </w:rPr>
      </w:pPr>
      <w:r>
        <w:rPr>
          <w:rFonts w:ascii="Comic Sans MS" w:eastAsia="Comic Sans MS" w:hAnsi="Comic Sans MS" w:cs="Comic Sans MS"/>
        </w:rPr>
        <w:t>The governing body monitors and reviews the school uniform policy through its committee work by: seeking the views of parents, to ensure that they agree wi</w:t>
      </w:r>
      <w:r>
        <w:rPr>
          <w:rFonts w:ascii="Comic Sans MS" w:eastAsia="Comic Sans MS" w:hAnsi="Comic Sans MS" w:cs="Comic Sans MS"/>
        </w:rPr>
        <w:t xml:space="preserve">th and support the policy; considering, with the </w:t>
      </w:r>
      <w:proofErr w:type="spellStart"/>
      <w:r>
        <w:rPr>
          <w:rFonts w:ascii="Comic Sans MS" w:eastAsia="Comic Sans MS" w:hAnsi="Comic Sans MS" w:cs="Comic Sans MS"/>
        </w:rPr>
        <w:t>Headteacher</w:t>
      </w:r>
      <w:proofErr w:type="spellEnd"/>
      <w:r>
        <w:rPr>
          <w:rFonts w:ascii="Comic Sans MS" w:eastAsia="Comic Sans MS" w:hAnsi="Comic Sans MS" w:cs="Comic Sans MS"/>
        </w:rPr>
        <w:t>, any requests from parents for individual children to have special dispensation with regard to school uniform;</w:t>
      </w:r>
    </w:p>
    <w:p w:rsidR="005F03A2" w:rsidRDefault="004E345B">
      <w:pPr>
        <w:rPr>
          <w:rFonts w:ascii="Comic Sans MS" w:eastAsia="Comic Sans MS" w:hAnsi="Comic Sans MS" w:cs="Comic Sans MS"/>
        </w:rPr>
      </w:pPr>
      <w:r>
        <w:rPr>
          <w:rFonts w:ascii="Comic Sans MS" w:eastAsia="Comic Sans MS" w:hAnsi="Comic Sans MS" w:cs="Comic Sans MS"/>
        </w:rPr>
        <w:t>July 2025</w:t>
      </w:r>
      <w:bookmarkStart w:id="1" w:name="_GoBack"/>
      <w:bookmarkEnd w:id="1"/>
      <w:r>
        <w:rPr>
          <w:rFonts w:ascii="Comic Sans MS" w:eastAsia="Comic Sans MS" w:hAnsi="Comic Sans MS" w:cs="Comic Sans MS"/>
        </w:rPr>
        <w:t> </w:t>
      </w:r>
    </w:p>
    <w:p w:rsidR="005F03A2" w:rsidRDefault="005F03A2">
      <w:pPr>
        <w:rPr>
          <w:rFonts w:ascii="Comic Sans MS" w:eastAsia="Comic Sans MS" w:hAnsi="Comic Sans MS" w:cs="Comic Sans MS"/>
        </w:rPr>
      </w:pPr>
    </w:p>
    <w:p w:rsidR="005F03A2" w:rsidRDefault="005F03A2">
      <w:pPr>
        <w:rPr>
          <w:rFonts w:ascii="Comic Sans MS" w:eastAsia="Comic Sans MS" w:hAnsi="Comic Sans MS" w:cs="Comic Sans MS"/>
        </w:rPr>
      </w:pPr>
    </w:p>
    <w:p w:rsidR="005F03A2" w:rsidRDefault="005F03A2">
      <w:pPr>
        <w:rPr>
          <w:rFonts w:ascii="Comic Sans MS" w:eastAsia="Comic Sans MS" w:hAnsi="Comic Sans MS" w:cs="Comic Sans MS"/>
        </w:rPr>
      </w:pPr>
    </w:p>
    <w:p w:rsidR="005F03A2" w:rsidRDefault="005F03A2"/>
    <w:sectPr w:rsidR="005F03A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AA5"/>
    <w:multiLevelType w:val="multilevel"/>
    <w:tmpl w:val="071C1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A142D7"/>
    <w:multiLevelType w:val="multilevel"/>
    <w:tmpl w:val="FDA43F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5130BD4"/>
    <w:multiLevelType w:val="multilevel"/>
    <w:tmpl w:val="02943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44E175F"/>
    <w:multiLevelType w:val="multilevel"/>
    <w:tmpl w:val="8BC2F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A2"/>
    <w:rsid w:val="004E345B"/>
    <w:rsid w:val="005F0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72FE"/>
  <w15:docId w15:val="{C8ACC4C5-3DBF-4EE2-A84D-EC8C5016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283822"/>
    <w:rPr>
      <w:color w:val="0563C1" w:themeColor="hyperlink"/>
      <w:u w:val="single"/>
    </w:rPr>
  </w:style>
  <w:style w:type="paragraph" w:styleId="NormalWeb">
    <w:name w:val="Normal (Web)"/>
    <w:basedOn w:val="Normal"/>
    <w:uiPriority w:val="99"/>
    <w:semiHidden/>
    <w:unhideWhenUsed/>
    <w:rsid w:val="00961E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7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5C"/>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rigade.uk.com/" TargetMode="External"/><Relationship Id="rId3" Type="http://schemas.openxmlformats.org/officeDocument/2006/relationships/styles" Target="styles.xml"/><Relationship Id="rId7" Type="http://schemas.openxmlformats.org/officeDocument/2006/relationships/hyperlink" Target="https://harvillshawthorn.secure-decor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YzTAyvfQkX3rJIxpFPXOfQ1Uag==">CgMxLjAyDmgueHI3ZWp1ajkxbThhOAByITFYSi1YZi1EUjFtcTREczVKbHdoZjdYMjAzWjBBSS1sQw==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Sheen</dc:creator>
  <cp:lastModifiedBy>Joanne Sheen</cp:lastModifiedBy>
  <cp:revision>2</cp:revision>
  <dcterms:created xsi:type="dcterms:W3CDTF">2025-07-23T11:09:00Z</dcterms:created>
  <dcterms:modified xsi:type="dcterms:W3CDTF">2025-07-23T11:09:00Z</dcterms:modified>
</cp:coreProperties>
</file>